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05" w:rsidRPr="00D33D05" w:rsidRDefault="00D33D05" w:rsidP="00D33D05">
      <w:pPr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                                                                                                                Утверждаю: 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                                                                           </w:t>
      </w:r>
      <w:r w:rsidR="007105E0">
        <w:rPr>
          <w:sz w:val="24"/>
          <w:szCs w:val="24"/>
        </w:rPr>
        <w:t xml:space="preserve">          «_____»___________2016</w:t>
      </w:r>
      <w:r w:rsidRPr="00D33D05">
        <w:rPr>
          <w:sz w:val="24"/>
          <w:szCs w:val="24"/>
        </w:rPr>
        <w:t xml:space="preserve"> г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>Директор ГОБУК  МОДЮБ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____________ В.П. Махаева                                                                                     </w:t>
      </w:r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D33D05" w:rsidRDefault="00D33D05" w:rsidP="00D33D05">
      <w:pPr>
        <w:pStyle w:val="a6"/>
        <w:spacing w:before="0" w:after="0"/>
        <w:contextualSpacing/>
      </w:pPr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D71B5F" w:rsidRPr="00D06A34" w:rsidRDefault="00D71B5F" w:rsidP="00D06A34">
      <w:pPr>
        <w:pStyle w:val="a6"/>
        <w:spacing w:before="0" w:after="0"/>
        <w:ind w:firstLine="709"/>
        <w:contextualSpacing/>
        <w:jc w:val="center"/>
      </w:pPr>
      <w:r w:rsidRPr="00D06A34">
        <w:t>ПОЛОЖЕНИЕ О ПРОВЕДЕНИИ ОБЛАСТНОГО КОНКУРСА ЧТЕЦОВ</w:t>
      </w:r>
    </w:p>
    <w:p w:rsidR="00D71B5F" w:rsidRDefault="00F125CC" w:rsidP="00D06A34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E57C59">
        <w:rPr>
          <w:b/>
        </w:rPr>
        <w:t>«</w:t>
      </w:r>
      <w:r w:rsidR="007105E0">
        <w:rPr>
          <w:b/>
        </w:rPr>
        <w:t xml:space="preserve">Добрый мир детства А. </w:t>
      </w:r>
      <w:proofErr w:type="spellStart"/>
      <w:r w:rsidR="007105E0">
        <w:rPr>
          <w:b/>
        </w:rPr>
        <w:t>Барто</w:t>
      </w:r>
      <w:proofErr w:type="spellEnd"/>
      <w:r w:rsidRPr="00E57C59">
        <w:rPr>
          <w:b/>
        </w:rPr>
        <w:t>»</w:t>
      </w:r>
    </w:p>
    <w:p w:rsidR="00D06A34" w:rsidRPr="00E257E8" w:rsidRDefault="00D06A34" w:rsidP="00D06A34">
      <w:pPr>
        <w:pStyle w:val="a6"/>
        <w:spacing w:before="0" w:after="0"/>
        <w:ind w:firstLine="709"/>
        <w:contextualSpacing/>
        <w:jc w:val="center"/>
        <w:rPr>
          <w:b/>
          <w:sz w:val="40"/>
          <w:szCs w:val="40"/>
        </w:rPr>
      </w:pPr>
    </w:p>
    <w:p w:rsidR="00D71B5F" w:rsidRPr="00D06A34" w:rsidRDefault="00D71B5F" w:rsidP="00734C6F">
      <w:pPr>
        <w:pStyle w:val="a6"/>
        <w:numPr>
          <w:ilvl w:val="0"/>
          <w:numId w:val="7"/>
        </w:numPr>
        <w:spacing w:before="0" w:after="0" w:line="360" w:lineRule="auto"/>
        <w:contextualSpacing/>
        <w:jc w:val="both"/>
        <w:rPr>
          <w:b/>
          <w:color w:val="222222"/>
        </w:rPr>
      </w:pPr>
      <w:r w:rsidRPr="00D06A34">
        <w:rPr>
          <w:b/>
          <w:color w:val="222222"/>
        </w:rPr>
        <w:t>Общие положения.</w:t>
      </w:r>
    </w:p>
    <w:p w:rsidR="00D71B5F" w:rsidRPr="00D06A34" w:rsidRDefault="00D71B5F" w:rsidP="00734C6F">
      <w:pPr>
        <w:pStyle w:val="a6"/>
        <w:spacing w:before="0" w:after="0" w:line="360" w:lineRule="auto"/>
        <w:ind w:firstLine="709"/>
        <w:contextualSpacing/>
        <w:jc w:val="both"/>
      </w:pPr>
      <w:r w:rsidRPr="00D06A34">
        <w:rPr>
          <w:color w:val="222222"/>
        </w:rPr>
        <w:t>Конкурс чтецов (в дальнейшем Ко</w:t>
      </w:r>
      <w:r w:rsidR="007105E0">
        <w:rPr>
          <w:color w:val="222222"/>
        </w:rPr>
        <w:t>нкурс) организуется ГОБУК МОДЮБ</w:t>
      </w:r>
      <w:r w:rsidRPr="00D06A34">
        <w:rPr>
          <w:color w:val="222222"/>
        </w:rPr>
        <w:t xml:space="preserve"> для детей </w:t>
      </w:r>
      <w:r w:rsidR="00944BA6">
        <w:rPr>
          <w:color w:val="222222"/>
        </w:rPr>
        <w:t>до 9 лет</w:t>
      </w:r>
      <w:r w:rsidRPr="00D06A34">
        <w:rPr>
          <w:color w:val="222222"/>
        </w:rPr>
        <w:t xml:space="preserve">. </w:t>
      </w:r>
      <w:r w:rsidR="006C6AC0" w:rsidRPr="00D06A34">
        <w:t>На конкурс принимаются видео с записью стихов</w:t>
      </w:r>
      <w:r w:rsidR="00810EF0">
        <w:t xml:space="preserve"> </w:t>
      </w:r>
      <w:r w:rsidR="007105E0">
        <w:t xml:space="preserve">А.Л. </w:t>
      </w:r>
      <w:proofErr w:type="spellStart"/>
      <w:r w:rsidR="007105E0">
        <w:t>Барто</w:t>
      </w:r>
      <w:proofErr w:type="spellEnd"/>
      <w:r w:rsidR="00810EF0">
        <w:rPr>
          <w:color w:val="C00000"/>
        </w:rPr>
        <w:t>.</w:t>
      </w:r>
    </w:p>
    <w:p w:rsidR="00103101" w:rsidRPr="00E257E8" w:rsidRDefault="00CD79BC" w:rsidP="00734C6F">
      <w:pPr>
        <w:shd w:val="clear" w:color="auto" w:fill="FFFFFF"/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257E8">
        <w:rPr>
          <w:sz w:val="24"/>
          <w:szCs w:val="24"/>
        </w:rPr>
        <w:t xml:space="preserve">1.1 </w:t>
      </w:r>
      <w:r w:rsidR="00BC719D" w:rsidRPr="00E257E8">
        <w:rPr>
          <w:sz w:val="24"/>
          <w:szCs w:val="24"/>
        </w:rPr>
        <w:t>Цель К</w:t>
      </w:r>
      <w:r w:rsidR="009D11C7" w:rsidRPr="00E257E8">
        <w:rPr>
          <w:sz w:val="24"/>
          <w:szCs w:val="24"/>
        </w:rPr>
        <w:t>онкурса:</w:t>
      </w:r>
    </w:p>
    <w:p w:rsidR="00103101" w:rsidRPr="00486D38" w:rsidRDefault="00486D38" w:rsidP="00734C6F">
      <w:pPr>
        <w:shd w:val="clear" w:color="auto" w:fill="FFFFFF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86D38">
        <w:rPr>
          <w:sz w:val="24"/>
          <w:szCs w:val="24"/>
        </w:rPr>
        <w:t>Приобщение детей к миру поэзии.</w:t>
      </w:r>
    </w:p>
    <w:p w:rsidR="009D11C7" w:rsidRPr="00E257E8" w:rsidRDefault="00CD79BC" w:rsidP="00734C6F">
      <w:pPr>
        <w:shd w:val="clear" w:color="auto" w:fill="FFFFFF"/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257E8">
        <w:rPr>
          <w:sz w:val="24"/>
          <w:szCs w:val="24"/>
        </w:rPr>
        <w:t xml:space="preserve">1.2 </w:t>
      </w:r>
      <w:r w:rsidR="00BC719D" w:rsidRPr="00E257E8">
        <w:rPr>
          <w:sz w:val="24"/>
          <w:szCs w:val="24"/>
        </w:rPr>
        <w:t>Задачи К</w:t>
      </w:r>
      <w:r w:rsidR="009D11C7" w:rsidRPr="00E257E8">
        <w:rPr>
          <w:sz w:val="24"/>
          <w:szCs w:val="24"/>
        </w:rPr>
        <w:t>онкурса:</w:t>
      </w:r>
    </w:p>
    <w:p w:rsidR="00486D38" w:rsidRPr="009C08BA" w:rsidRDefault="005545B3" w:rsidP="009C08BA">
      <w:pPr>
        <w:pStyle w:val="a8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C08BA">
        <w:rPr>
          <w:sz w:val="24"/>
          <w:szCs w:val="24"/>
        </w:rPr>
        <w:t xml:space="preserve">Развитие интереса к поэтическому творчеству </w:t>
      </w:r>
      <w:r w:rsidR="007105E0" w:rsidRPr="009C08BA">
        <w:rPr>
          <w:sz w:val="24"/>
          <w:szCs w:val="24"/>
        </w:rPr>
        <w:t xml:space="preserve">А.Л. </w:t>
      </w:r>
      <w:proofErr w:type="spellStart"/>
      <w:r w:rsidR="007105E0" w:rsidRPr="009C08BA">
        <w:rPr>
          <w:sz w:val="24"/>
          <w:szCs w:val="24"/>
        </w:rPr>
        <w:t>Барто</w:t>
      </w:r>
      <w:proofErr w:type="spellEnd"/>
      <w:r w:rsidR="007105E0" w:rsidRPr="009C08BA">
        <w:rPr>
          <w:sz w:val="24"/>
          <w:szCs w:val="24"/>
        </w:rPr>
        <w:t>.</w:t>
      </w:r>
    </w:p>
    <w:p w:rsidR="00F125CC" w:rsidRPr="009C08BA" w:rsidRDefault="005545B3" w:rsidP="009C08BA">
      <w:pPr>
        <w:pStyle w:val="a8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C08BA">
        <w:rPr>
          <w:sz w:val="24"/>
          <w:szCs w:val="24"/>
        </w:rPr>
        <w:t xml:space="preserve">Привлечение родителей и воспитателей к активному сотрудничеству и участию в </w:t>
      </w:r>
      <w:r w:rsidR="00860057">
        <w:rPr>
          <w:sz w:val="24"/>
          <w:szCs w:val="24"/>
        </w:rPr>
        <w:t>привлечении к чтению.</w:t>
      </w:r>
    </w:p>
    <w:p w:rsidR="006C6AC0" w:rsidRPr="009C08BA" w:rsidRDefault="00D564AC" w:rsidP="009C08BA">
      <w:pPr>
        <w:pStyle w:val="a8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C08BA">
        <w:rPr>
          <w:sz w:val="24"/>
          <w:szCs w:val="24"/>
        </w:rPr>
        <w:t>Повышение статуса библиотеки, как центра чтения и культурного развития детей.</w:t>
      </w:r>
    </w:p>
    <w:p w:rsidR="009D11C7" w:rsidRPr="00D8616B" w:rsidRDefault="00BC719D" w:rsidP="00734C6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Участники К</w:t>
      </w:r>
      <w:r w:rsidR="009D11C7" w:rsidRPr="00D8616B">
        <w:rPr>
          <w:b/>
          <w:sz w:val="24"/>
          <w:szCs w:val="24"/>
        </w:rPr>
        <w:t>онкурса.</w:t>
      </w:r>
    </w:p>
    <w:p w:rsidR="00860057" w:rsidRDefault="009D11C7" w:rsidP="0086005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>В конкурсе участ</w:t>
      </w:r>
      <w:r w:rsidR="00860057">
        <w:rPr>
          <w:sz w:val="24"/>
          <w:szCs w:val="24"/>
        </w:rPr>
        <w:t>вуют</w:t>
      </w:r>
      <w:r w:rsidRPr="00D06A34">
        <w:rPr>
          <w:sz w:val="24"/>
          <w:szCs w:val="24"/>
        </w:rPr>
        <w:t xml:space="preserve"> дети </w:t>
      </w:r>
      <w:r w:rsidR="00944BA6">
        <w:rPr>
          <w:sz w:val="24"/>
          <w:szCs w:val="24"/>
        </w:rPr>
        <w:t>до 9 лет</w:t>
      </w:r>
      <w:r w:rsidR="00860057">
        <w:rPr>
          <w:sz w:val="24"/>
          <w:szCs w:val="24"/>
        </w:rPr>
        <w:t xml:space="preserve">,  </w:t>
      </w:r>
    </w:p>
    <w:p w:rsidR="009D11C7" w:rsidRPr="00D06A34" w:rsidRDefault="00813B40" w:rsidP="0086005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возрастны</w:t>
      </w:r>
      <w:r w:rsidR="00860057">
        <w:rPr>
          <w:sz w:val="24"/>
          <w:szCs w:val="24"/>
        </w:rPr>
        <w:t>е</w:t>
      </w:r>
      <w:r>
        <w:rPr>
          <w:sz w:val="24"/>
          <w:szCs w:val="24"/>
        </w:rPr>
        <w:t xml:space="preserve"> категори</w:t>
      </w:r>
      <w:r w:rsidR="00860057">
        <w:rPr>
          <w:sz w:val="24"/>
          <w:szCs w:val="24"/>
        </w:rPr>
        <w:t>и</w:t>
      </w:r>
      <w:r w:rsidR="009D11C7" w:rsidRPr="00D06A34">
        <w:rPr>
          <w:sz w:val="24"/>
          <w:szCs w:val="24"/>
        </w:rPr>
        <w:t xml:space="preserve">: 1 – 3 лет, 4 – 5 лет, </w:t>
      </w:r>
      <w:r w:rsidR="006C6AC0" w:rsidRPr="00D06A34">
        <w:rPr>
          <w:sz w:val="24"/>
          <w:szCs w:val="24"/>
        </w:rPr>
        <w:t>6 – 7 лет</w:t>
      </w:r>
      <w:r w:rsidR="00944BA6">
        <w:rPr>
          <w:sz w:val="24"/>
          <w:szCs w:val="24"/>
        </w:rPr>
        <w:t>, 8 – 9 лет</w:t>
      </w:r>
      <w:r w:rsidR="006C6AC0" w:rsidRPr="00D06A34">
        <w:rPr>
          <w:sz w:val="24"/>
          <w:szCs w:val="24"/>
        </w:rPr>
        <w:t xml:space="preserve">. </w:t>
      </w:r>
    </w:p>
    <w:p w:rsidR="005D5945" w:rsidRPr="00D8616B" w:rsidRDefault="005D5945" w:rsidP="00734C6F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Содержание конкурса.</w:t>
      </w:r>
    </w:p>
    <w:p w:rsidR="005D5945" w:rsidRPr="00D06A34" w:rsidRDefault="005D5945" w:rsidP="00734C6F">
      <w:pPr>
        <w:shd w:val="clear" w:color="auto" w:fill="FFFFFF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>Участники Конкурса с пом</w:t>
      </w:r>
      <w:r w:rsidR="00D33D05">
        <w:rPr>
          <w:sz w:val="24"/>
          <w:szCs w:val="24"/>
        </w:rPr>
        <w:t>ощью родителей (куратора)  учат</w:t>
      </w:r>
      <w:r w:rsidRPr="00D06A34">
        <w:rPr>
          <w:sz w:val="24"/>
          <w:szCs w:val="24"/>
        </w:rPr>
        <w:t xml:space="preserve"> </w:t>
      </w:r>
      <w:r w:rsidR="00810EF0">
        <w:rPr>
          <w:sz w:val="24"/>
          <w:szCs w:val="24"/>
        </w:rPr>
        <w:t>произведение</w:t>
      </w:r>
      <w:r w:rsidR="00D33D05">
        <w:rPr>
          <w:sz w:val="24"/>
          <w:szCs w:val="24"/>
        </w:rPr>
        <w:t xml:space="preserve"> заданной тематики и делают</w:t>
      </w:r>
      <w:r w:rsidRPr="00D06A34">
        <w:rPr>
          <w:sz w:val="24"/>
          <w:szCs w:val="24"/>
        </w:rPr>
        <w:t xml:space="preserve"> видеозапись. Вначале видеозаписи родитель (куратор) ребенка называет автора и название произведения</w:t>
      </w:r>
      <w:r w:rsidR="00593175">
        <w:rPr>
          <w:sz w:val="24"/>
          <w:szCs w:val="24"/>
        </w:rPr>
        <w:t xml:space="preserve"> (за кадром)</w:t>
      </w:r>
      <w:r w:rsidRPr="00D06A34">
        <w:rPr>
          <w:sz w:val="24"/>
          <w:szCs w:val="24"/>
        </w:rPr>
        <w:t xml:space="preserve">, затем ребенок читает стихотворение. </w:t>
      </w:r>
    </w:p>
    <w:p w:rsidR="00BC719D" w:rsidRPr="00D8616B" w:rsidRDefault="00BC719D" w:rsidP="00734C6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Условия и порядок проведения Конкурса.</w:t>
      </w:r>
    </w:p>
    <w:p w:rsidR="00BC719D" w:rsidRPr="00D06A34" w:rsidRDefault="00BC719D" w:rsidP="00734C6F">
      <w:pPr>
        <w:pStyle w:val="a6"/>
        <w:spacing w:before="0" w:after="0" w:line="360" w:lineRule="auto"/>
        <w:ind w:firstLine="709"/>
        <w:contextualSpacing/>
        <w:jc w:val="both"/>
      </w:pPr>
      <w:r w:rsidRPr="00D06A34">
        <w:t xml:space="preserve">Конкурс проводится </w:t>
      </w:r>
      <w:r w:rsidRPr="00412662">
        <w:rPr>
          <w:b/>
        </w:rPr>
        <w:t xml:space="preserve">с </w:t>
      </w:r>
      <w:r w:rsidR="00206F72" w:rsidRPr="00412662">
        <w:rPr>
          <w:b/>
        </w:rPr>
        <w:t xml:space="preserve">15 </w:t>
      </w:r>
      <w:r w:rsidR="007105E0">
        <w:rPr>
          <w:b/>
        </w:rPr>
        <w:t>марта</w:t>
      </w:r>
      <w:r w:rsidRPr="00412662">
        <w:rPr>
          <w:b/>
        </w:rPr>
        <w:t xml:space="preserve"> по </w:t>
      </w:r>
      <w:r w:rsidR="00206F72" w:rsidRPr="00412662">
        <w:rPr>
          <w:b/>
        </w:rPr>
        <w:t xml:space="preserve">15 </w:t>
      </w:r>
      <w:r w:rsidR="007105E0">
        <w:rPr>
          <w:b/>
        </w:rPr>
        <w:t>апреля 2016</w:t>
      </w:r>
      <w:r w:rsidRPr="00412662">
        <w:rPr>
          <w:b/>
        </w:rPr>
        <w:t xml:space="preserve"> года</w:t>
      </w:r>
      <w:r w:rsidRPr="00D06A34">
        <w:t>.</w:t>
      </w:r>
    </w:p>
    <w:p w:rsidR="00234FEF" w:rsidRDefault="005D5945" w:rsidP="0041266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На Конкурс принимаются видеозаписи с чтением </w:t>
      </w:r>
      <w:r w:rsidR="00810EF0">
        <w:rPr>
          <w:sz w:val="24"/>
          <w:szCs w:val="24"/>
        </w:rPr>
        <w:t>произведений</w:t>
      </w:r>
      <w:r w:rsidRPr="00D06A34">
        <w:rPr>
          <w:sz w:val="24"/>
          <w:szCs w:val="24"/>
        </w:rPr>
        <w:t xml:space="preserve"> на русском языке по заданной тематике. От каждого участника  принимается только одна индивидуальная работа. Подготовку ребенка осуществляют родители или воспитатель (куратор) ребенка. </w:t>
      </w:r>
      <w:r w:rsidR="00593175">
        <w:rPr>
          <w:sz w:val="24"/>
          <w:szCs w:val="24"/>
        </w:rPr>
        <w:t>Работы, поступившие после окончания срока рассматриваться не будут.</w:t>
      </w:r>
    </w:p>
    <w:p w:rsidR="000127BF" w:rsidRDefault="00412662" w:rsidP="000127B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4.1</w:t>
      </w:r>
      <w:r w:rsidR="005A0741">
        <w:rPr>
          <w:sz w:val="24"/>
          <w:szCs w:val="24"/>
        </w:rPr>
        <w:t xml:space="preserve"> </w:t>
      </w:r>
      <w:r w:rsidR="000127BF">
        <w:rPr>
          <w:sz w:val="24"/>
          <w:szCs w:val="24"/>
        </w:rPr>
        <w:t>Конкурсные работы рассматриваются по номинациям:</w:t>
      </w:r>
    </w:p>
    <w:p w:rsidR="000127BF" w:rsidRPr="00DC1FDD" w:rsidRDefault="007C3D7E" w:rsidP="00860057">
      <w:pPr>
        <w:pStyle w:val="a8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выступление.</w:t>
      </w:r>
    </w:p>
    <w:p w:rsidR="000127BF" w:rsidRPr="00DC1FDD" w:rsidRDefault="000127BF" w:rsidP="00860057">
      <w:pPr>
        <w:pStyle w:val="a8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C1FDD">
        <w:rPr>
          <w:sz w:val="24"/>
          <w:szCs w:val="24"/>
        </w:rPr>
        <w:t>Коллективное выступление.</w:t>
      </w:r>
    </w:p>
    <w:p w:rsidR="00D06A34" w:rsidRPr="00734C6F" w:rsidRDefault="004173E8" w:rsidP="004126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4.2</w:t>
      </w:r>
      <w:r w:rsidR="00734C6F">
        <w:rPr>
          <w:sz w:val="24"/>
          <w:szCs w:val="24"/>
        </w:rPr>
        <w:t xml:space="preserve"> </w:t>
      </w:r>
      <w:r w:rsidR="005D5945" w:rsidRPr="00CD79BC">
        <w:rPr>
          <w:sz w:val="24"/>
          <w:szCs w:val="24"/>
        </w:rPr>
        <w:t>Регламент выступления:</w:t>
      </w:r>
    </w:p>
    <w:p w:rsidR="00D06A34" w:rsidRPr="000127BF" w:rsidRDefault="005D5945" w:rsidP="000127BF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t>дети от 1 – 3 лет: не менее 4 строчек,</w:t>
      </w:r>
    </w:p>
    <w:p w:rsidR="00D06A34" w:rsidRPr="000127BF" w:rsidRDefault="009C792B" w:rsidP="000127BF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lastRenderedPageBreak/>
        <w:t xml:space="preserve">от </w:t>
      </w:r>
      <w:r w:rsidR="005D5945" w:rsidRPr="000127BF">
        <w:rPr>
          <w:sz w:val="24"/>
          <w:szCs w:val="24"/>
        </w:rPr>
        <w:t>4 – 5 лет</w:t>
      </w:r>
      <w:r w:rsidRPr="000127BF">
        <w:rPr>
          <w:sz w:val="24"/>
          <w:szCs w:val="24"/>
        </w:rPr>
        <w:t>: не менее 8 строчек</w:t>
      </w:r>
      <w:r w:rsidR="005D5945" w:rsidRPr="000127BF">
        <w:rPr>
          <w:sz w:val="24"/>
          <w:szCs w:val="24"/>
        </w:rPr>
        <w:t xml:space="preserve">, </w:t>
      </w:r>
    </w:p>
    <w:p w:rsidR="00DC1FDD" w:rsidRDefault="009C792B" w:rsidP="00412662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t xml:space="preserve">от </w:t>
      </w:r>
      <w:r w:rsidR="005D5945" w:rsidRPr="000127BF">
        <w:rPr>
          <w:sz w:val="24"/>
          <w:szCs w:val="24"/>
        </w:rPr>
        <w:t>6 – 7 лет</w:t>
      </w:r>
      <w:r w:rsidR="007A3ECE" w:rsidRPr="000127BF">
        <w:rPr>
          <w:sz w:val="24"/>
          <w:szCs w:val="24"/>
        </w:rPr>
        <w:t>: не менее 12</w:t>
      </w:r>
      <w:r w:rsidRPr="000127BF">
        <w:rPr>
          <w:sz w:val="24"/>
          <w:szCs w:val="24"/>
        </w:rPr>
        <w:t xml:space="preserve"> строчек</w:t>
      </w:r>
      <w:r w:rsidR="005D5945" w:rsidRPr="000127BF">
        <w:rPr>
          <w:sz w:val="24"/>
          <w:szCs w:val="24"/>
        </w:rPr>
        <w:t>.</w:t>
      </w:r>
    </w:p>
    <w:p w:rsidR="00944BA6" w:rsidRPr="000127BF" w:rsidRDefault="00944BA6" w:rsidP="00412662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8 – 9 лет не менее 16 строчек.</w:t>
      </w:r>
    </w:p>
    <w:p w:rsidR="00D8616B" w:rsidRPr="00D06A34" w:rsidRDefault="00D8616B" w:rsidP="00734C6F">
      <w:pPr>
        <w:pStyle w:val="a6"/>
        <w:spacing w:before="0" w:after="0" w:line="360" w:lineRule="auto"/>
        <w:contextualSpacing/>
        <w:jc w:val="both"/>
        <w:rPr>
          <w:b/>
        </w:rPr>
      </w:pPr>
      <w:r w:rsidRPr="00D8616B">
        <w:t xml:space="preserve">               </w:t>
      </w:r>
      <w:r>
        <w:t>4</w:t>
      </w:r>
      <w:r w:rsidR="00E257E8">
        <w:t>.3</w:t>
      </w:r>
      <w:r>
        <w:rPr>
          <w:b/>
        </w:rPr>
        <w:t xml:space="preserve"> </w:t>
      </w:r>
      <w:r w:rsidRPr="00CD79BC">
        <w:t>Требования к видеозаписи:</w:t>
      </w:r>
    </w:p>
    <w:p w:rsidR="00860057" w:rsidRDefault="00860057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>Четкость и качество</w:t>
      </w:r>
      <w:r w:rsidRPr="00D06A34">
        <w:t xml:space="preserve"> </w:t>
      </w:r>
    </w:p>
    <w:p w:rsidR="00D8616B" w:rsidRPr="00D06A34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>Объем видеозаписи не более 10</w:t>
      </w:r>
      <w:r w:rsidR="007105E0">
        <w:t>0</w:t>
      </w:r>
      <w:r w:rsidRPr="00D06A34">
        <w:t xml:space="preserve"> </w:t>
      </w:r>
      <w:r w:rsidRPr="00D06A34">
        <w:rPr>
          <w:lang w:val="en-US"/>
        </w:rPr>
        <w:t>Mb</w:t>
      </w:r>
      <w:r w:rsidRPr="00D06A34">
        <w:t>,</w:t>
      </w:r>
    </w:p>
    <w:p w:rsidR="00D8616B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Формат видеозаписи: </w:t>
      </w:r>
      <w:proofErr w:type="spellStart"/>
      <w:r w:rsidRPr="00D06A34">
        <w:rPr>
          <w:lang w:val="en-US"/>
        </w:rPr>
        <w:t>avi</w:t>
      </w:r>
      <w:proofErr w:type="spellEnd"/>
      <w:r w:rsidR="00562339">
        <w:t xml:space="preserve">, </w:t>
      </w:r>
      <w:proofErr w:type="spellStart"/>
      <w:r w:rsidR="00562339">
        <w:rPr>
          <w:lang w:val="en-US"/>
        </w:rPr>
        <w:t>mp</w:t>
      </w:r>
      <w:proofErr w:type="spellEnd"/>
      <w:r w:rsidR="00562339" w:rsidRPr="00412662">
        <w:t>4</w:t>
      </w:r>
      <w:r w:rsidR="00860057">
        <w:t>.</w:t>
      </w:r>
    </w:p>
    <w:p w:rsidR="00D8616B" w:rsidRPr="00D06A34" w:rsidRDefault="00E257E8" w:rsidP="00734C6F">
      <w:pPr>
        <w:pStyle w:val="a6"/>
        <w:spacing w:before="0" w:after="0" w:line="360" w:lineRule="auto"/>
        <w:contextualSpacing/>
        <w:jc w:val="both"/>
      </w:pPr>
      <w:r>
        <w:t xml:space="preserve">               4.4</w:t>
      </w:r>
      <w:r w:rsidR="00734C6F">
        <w:t xml:space="preserve"> </w:t>
      </w:r>
      <w:r w:rsidR="00813B40">
        <w:t>Положение о проведении</w:t>
      </w:r>
      <w:r w:rsidR="00D8616B" w:rsidRPr="00D06A34">
        <w:t xml:space="preserve"> Конкурса</w:t>
      </w:r>
      <w:r w:rsidR="00813B40">
        <w:t>, заявка на участие</w:t>
      </w:r>
      <w:r w:rsidR="00D8616B" w:rsidRPr="00D06A34">
        <w:t xml:space="preserve"> размещена во всех секторах отдела обслуживания дошкольников ГОБУК МОДЮБ и на сайте библиотеки: </w:t>
      </w:r>
      <w:r w:rsidR="00562339" w:rsidRPr="00944BA6">
        <w:rPr>
          <w:b/>
          <w:sz w:val="28"/>
          <w:szCs w:val="28"/>
        </w:rPr>
        <w:t>http://www.libkids51.ru/</w:t>
      </w:r>
      <w:r w:rsidR="00813B40" w:rsidRPr="00BD42D3">
        <w:rPr>
          <w:b/>
        </w:rPr>
        <w:t>,</w:t>
      </w:r>
      <w:r w:rsidR="00813B40" w:rsidRPr="00BD42D3">
        <w:t xml:space="preserve"> </w:t>
      </w:r>
      <w:r w:rsidR="00813B40">
        <w:t>в разделе – «Марафоны,</w:t>
      </w:r>
      <w:r w:rsidR="00486D38">
        <w:t xml:space="preserve"> </w:t>
      </w:r>
      <w:r w:rsidR="00813B40">
        <w:t>конкурсы».</w:t>
      </w:r>
    </w:p>
    <w:p w:rsidR="00610C7D" w:rsidRPr="00D06A34" w:rsidRDefault="00E257E8" w:rsidP="00734C6F">
      <w:pPr>
        <w:pStyle w:val="a6"/>
        <w:spacing w:before="0" w:after="0" w:line="360" w:lineRule="auto"/>
        <w:contextualSpacing/>
        <w:jc w:val="both"/>
      </w:pPr>
      <w:r>
        <w:t xml:space="preserve">               4.5</w:t>
      </w:r>
      <w:r w:rsidR="00734C6F">
        <w:t xml:space="preserve"> </w:t>
      </w:r>
      <w:proofErr w:type="spellStart"/>
      <w:r w:rsidR="00D8616B" w:rsidRPr="00D06A34">
        <w:t>Видеоработы</w:t>
      </w:r>
      <w:proofErr w:type="spellEnd"/>
      <w:r w:rsidR="00D8616B" w:rsidRPr="00D06A34">
        <w:t xml:space="preserve">, </w:t>
      </w:r>
      <w:proofErr w:type="gramStart"/>
      <w:r w:rsidR="00D8616B" w:rsidRPr="00D06A34">
        <w:t>представленные</w:t>
      </w:r>
      <w:proofErr w:type="gramEnd"/>
      <w:r w:rsidR="00D8616B" w:rsidRPr="00D06A34">
        <w:t xml:space="preserve"> на конкурс, не возвращаются. </w:t>
      </w:r>
    </w:p>
    <w:p w:rsidR="00D8616B" w:rsidRPr="00D06A34" w:rsidRDefault="00412662" w:rsidP="00734C6F">
      <w:pPr>
        <w:pStyle w:val="a6"/>
        <w:spacing w:before="0" w:after="0" w:line="360" w:lineRule="auto"/>
        <w:contextualSpacing/>
        <w:jc w:val="both"/>
      </w:pPr>
      <w:r>
        <w:t xml:space="preserve">               4.</w:t>
      </w:r>
      <w:r w:rsidR="00E257E8">
        <w:t>6</w:t>
      </w:r>
      <w:r w:rsidR="00734C6F" w:rsidRPr="00DB37FF">
        <w:t xml:space="preserve"> </w:t>
      </w:r>
      <w:r w:rsidR="00D8616B" w:rsidRPr="00DB37FF">
        <w:t xml:space="preserve">Организаторы оставляют за собой право </w:t>
      </w:r>
      <w:r w:rsidR="00F87A00" w:rsidRPr="00DB37FF">
        <w:t>использовать конкурсные работы в</w:t>
      </w:r>
      <w:r w:rsidR="00D8616B" w:rsidRPr="00DB37FF">
        <w:t xml:space="preserve"> рекламных </w:t>
      </w:r>
      <w:r w:rsidR="00D21D39" w:rsidRPr="00DB37FF">
        <w:t>целях</w:t>
      </w:r>
      <w:r w:rsidR="00860057">
        <w:t xml:space="preserve"> ГОБУК МОДЮБ</w:t>
      </w:r>
      <w:r w:rsidR="00D8616B" w:rsidRPr="00DB37FF">
        <w:t>.</w:t>
      </w:r>
    </w:p>
    <w:p w:rsidR="004173E8" w:rsidRPr="004173E8" w:rsidRDefault="00E257E8" w:rsidP="004173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4.7</w:t>
      </w:r>
      <w:r w:rsidR="004173E8">
        <w:rPr>
          <w:sz w:val="24"/>
          <w:szCs w:val="24"/>
        </w:rPr>
        <w:t xml:space="preserve"> </w:t>
      </w:r>
      <w:r w:rsidR="004173E8" w:rsidRPr="004173E8">
        <w:rPr>
          <w:sz w:val="24"/>
          <w:szCs w:val="24"/>
        </w:rPr>
        <w:t xml:space="preserve"> Участие в конкурсе – платное. Сумма </w:t>
      </w:r>
      <w:proofErr w:type="spellStart"/>
      <w:r w:rsidR="004173E8" w:rsidRPr="004173E8">
        <w:rPr>
          <w:sz w:val="24"/>
          <w:szCs w:val="24"/>
        </w:rPr>
        <w:t>оргвзноса</w:t>
      </w:r>
      <w:proofErr w:type="spellEnd"/>
      <w:r w:rsidR="004173E8" w:rsidRPr="004173E8">
        <w:rPr>
          <w:sz w:val="24"/>
          <w:szCs w:val="24"/>
        </w:rPr>
        <w:t xml:space="preserve"> за участие в конкурсе:</w:t>
      </w:r>
    </w:p>
    <w:p w:rsidR="004173E8" w:rsidRPr="00860057" w:rsidRDefault="004173E8" w:rsidP="00860057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860057">
        <w:rPr>
          <w:sz w:val="24"/>
          <w:szCs w:val="24"/>
        </w:rPr>
        <w:t>электронный вариант сертификата (или диплома) участника</w:t>
      </w:r>
      <w:r w:rsidR="00860057" w:rsidRPr="00860057">
        <w:rPr>
          <w:sz w:val="24"/>
          <w:szCs w:val="24"/>
        </w:rPr>
        <w:t xml:space="preserve"> - </w:t>
      </w:r>
      <w:r w:rsidR="00860057" w:rsidRPr="00860057">
        <w:rPr>
          <w:sz w:val="24"/>
          <w:szCs w:val="24"/>
        </w:rPr>
        <w:t>50 рублей</w:t>
      </w:r>
      <w:r w:rsidRPr="00860057">
        <w:rPr>
          <w:sz w:val="24"/>
          <w:szCs w:val="24"/>
        </w:rPr>
        <w:t xml:space="preserve">; </w:t>
      </w:r>
    </w:p>
    <w:p w:rsidR="004173E8" w:rsidRPr="00860057" w:rsidRDefault="004173E8" w:rsidP="00860057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860057">
        <w:rPr>
          <w:sz w:val="24"/>
          <w:szCs w:val="24"/>
        </w:rPr>
        <w:t>электронный вариант сертификата (или диплома) куратора</w:t>
      </w:r>
      <w:r w:rsidR="00860057" w:rsidRPr="00860057">
        <w:rPr>
          <w:sz w:val="24"/>
          <w:szCs w:val="24"/>
        </w:rPr>
        <w:t xml:space="preserve"> - </w:t>
      </w:r>
      <w:r w:rsidR="00860057" w:rsidRPr="00860057">
        <w:rPr>
          <w:sz w:val="24"/>
          <w:szCs w:val="24"/>
        </w:rPr>
        <w:t>50 рублей</w:t>
      </w:r>
      <w:r w:rsidRPr="00860057">
        <w:rPr>
          <w:sz w:val="24"/>
          <w:szCs w:val="24"/>
        </w:rPr>
        <w:t>;</w:t>
      </w:r>
    </w:p>
    <w:p w:rsidR="004173E8" w:rsidRPr="00860057" w:rsidRDefault="004173E8" w:rsidP="00860057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860057">
        <w:rPr>
          <w:sz w:val="24"/>
          <w:szCs w:val="24"/>
        </w:rPr>
        <w:t>бумажный вариант сертификата (или диплома) участника</w:t>
      </w:r>
      <w:r w:rsidR="00860057" w:rsidRPr="00860057">
        <w:rPr>
          <w:sz w:val="24"/>
          <w:szCs w:val="24"/>
        </w:rPr>
        <w:t xml:space="preserve"> - </w:t>
      </w:r>
      <w:r w:rsidR="00860057" w:rsidRPr="00860057">
        <w:rPr>
          <w:sz w:val="24"/>
          <w:szCs w:val="24"/>
        </w:rPr>
        <w:t>100 рублей</w:t>
      </w:r>
      <w:r w:rsidRPr="00860057">
        <w:rPr>
          <w:sz w:val="24"/>
          <w:szCs w:val="24"/>
        </w:rPr>
        <w:t>;</w:t>
      </w:r>
    </w:p>
    <w:p w:rsidR="004173E8" w:rsidRPr="00860057" w:rsidRDefault="004173E8" w:rsidP="00860057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860057">
        <w:rPr>
          <w:sz w:val="24"/>
          <w:szCs w:val="24"/>
        </w:rPr>
        <w:t>бумажный вариант сертификата (или диплома) куратора</w:t>
      </w:r>
      <w:r w:rsidR="00860057" w:rsidRPr="00860057">
        <w:rPr>
          <w:sz w:val="24"/>
          <w:szCs w:val="24"/>
        </w:rPr>
        <w:t xml:space="preserve"> - </w:t>
      </w:r>
      <w:r w:rsidR="00860057" w:rsidRPr="00860057">
        <w:rPr>
          <w:sz w:val="24"/>
          <w:szCs w:val="24"/>
        </w:rPr>
        <w:t>100 рублей</w:t>
      </w:r>
      <w:r w:rsidRPr="00860057">
        <w:rPr>
          <w:sz w:val="24"/>
          <w:szCs w:val="24"/>
        </w:rPr>
        <w:t>.</w:t>
      </w:r>
    </w:p>
    <w:p w:rsidR="00593175" w:rsidRDefault="00E257E8" w:rsidP="005931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4.8  Способы оплаты.</w:t>
      </w:r>
    </w:p>
    <w:p w:rsidR="00593175" w:rsidRDefault="00593175" w:rsidP="005931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может быть оплачен:</w:t>
      </w:r>
    </w:p>
    <w:p w:rsidR="00593175" w:rsidRDefault="00593175" w:rsidP="00593175">
      <w:pPr>
        <w:pStyle w:val="a8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наличными в библиотеке через кассы, расположенные на 1 этаже (Отдел обслуживания дошкольников) и цокольном (сектор «</w:t>
      </w:r>
      <w:proofErr w:type="spellStart"/>
      <w:r>
        <w:rPr>
          <w:sz w:val="24"/>
          <w:szCs w:val="24"/>
        </w:rPr>
        <w:t>Неокниги</w:t>
      </w:r>
      <w:proofErr w:type="spellEnd"/>
      <w:r>
        <w:rPr>
          <w:sz w:val="24"/>
          <w:szCs w:val="24"/>
        </w:rPr>
        <w:t xml:space="preserve">»). Кассовые чеки </w:t>
      </w:r>
      <w:r>
        <w:rPr>
          <w:b/>
          <w:sz w:val="24"/>
          <w:szCs w:val="24"/>
        </w:rPr>
        <w:t>регистрируются</w:t>
      </w:r>
      <w:r>
        <w:rPr>
          <w:sz w:val="24"/>
          <w:szCs w:val="24"/>
        </w:rPr>
        <w:t xml:space="preserve"> на абонементе дошкольников и в секторе «</w:t>
      </w:r>
      <w:proofErr w:type="spellStart"/>
      <w:r>
        <w:rPr>
          <w:sz w:val="24"/>
          <w:szCs w:val="24"/>
        </w:rPr>
        <w:t>Неокниги</w:t>
      </w:r>
      <w:proofErr w:type="spellEnd"/>
      <w:r>
        <w:rPr>
          <w:sz w:val="24"/>
          <w:szCs w:val="24"/>
        </w:rPr>
        <w:t>».</w:t>
      </w:r>
    </w:p>
    <w:p w:rsidR="00593175" w:rsidRDefault="00593175" w:rsidP="00593175">
      <w:pPr>
        <w:pStyle w:val="a8"/>
        <w:numPr>
          <w:ilvl w:val="0"/>
          <w:numId w:val="2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безналичный перевод через банки. </w:t>
      </w:r>
    </w:p>
    <w:p w:rsidR="00593175" w:rsidRDefault="00593175" w:rsidP="0059317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Оплата должна быть произведена одним платежом за участие одной работы (например, если хотите получить 1 документ участнику и 1 документ куратору) или за всех участников и кураторов от </w:t>
      </w:r>
      <w:r w:rsidR="00944BA6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. </w:t>
      </w:r>
    </w:p>
    <w:p w:rsidR="00593175" w:rsidRPr="00E257E8" w:rsidRDefault="00593175" w:rsidP="00E257E8">
      <w:pPr>
        <w:pStyle w:val="a8"/>
        <w:numPr>
          <w:ilvl w:val="1"/>
          <w:numId w:val="24"/>
        </w:numPr>
        <w:spacing w:line="360" w:lineRule="auto"/>
        <w:jc w:val="both"/>
        <w:rPr>
          <w:sz w:val="24"/>
          <w:szCs w:val="24"/>
        </w:rPr>
      </w:pPr>
      <w:r w:rsidRPr="00E257E8">
        <w:rPr>
          <w:sz w:val="24"/>
          <w:szCs w:val="24"/>
        </w:rPr>
        <w:t xml:space="preserve"> </w:t>
      </w:r>
      <w:r w:rsidR="00733E0B">
        <w:rPr>
          <w:sz w:val="24"/>
          <w:szCs w:val="24"/>
        </w:rPr>
        <w:t>Отправив</w:t>
      </w:r>
      <w:r w:rsidRPr="00E257E8">
        <w:rPr>
          <w:sz w:val="24"/>
          <w:szCs w:val="24"/>
        </w:rPr>
        <w:t xml:space="preserve"> заявку участника</w:t>
      </w:r>
      <w:r w:rsidR="00733E0B">
        <w:rPr>
          <w:sz w:val="24"/>
          <w:szCs w:val="24"/>
        </w:rPr>
        <w:t>,</w:t>
      </w:r>
      <w:bookmarkStart w:id="0" w:name="_GoBack"/>
      <w:bookmarkEnd w:id="0"/>
      <w:r w:rsidRPr="00E257E8">
        <w:rPr>
          <w:sz w:val="24"/>
          <w:szCs w:val="24"/>
        </w:rPr>
        <w:t xml:space="preserve"> вы соглашаетесь со всеми правилами, указанными в положении.</w:t>
      </w:r>
    </w:p>
    <w:p w:rsidR="004173E8" w:rsidRPr="00E257E8" w:rsidRDefault="00E257E8" w:rsidP="00E257E8">
      <w:pPr>
        <w:pStyle w:val="a8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E257E8">
        <w:rPr>
          <w:b/>
          <w:sz w:val="24"/>
          <w:szCs w:val="24"/>
        </w:rPr>
        <w:t>Как правильно подать заявку.</w:t>
      </w:r>
    </w:p>
    <w:tbl>
      <w:tblPr>
        <w:tblStyle w:val="af0"/>
        <w:tblpPr w:leftFromText="180" w:rightFromText="180" w:vertAnchor="text" w:horzAnchor="margin" w:tblpXSpec="right" w:tblpY="510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4173E8" w:rsidTr="004173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8" w:rsidRDefault="004173E8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 оплате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оргвзноса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 библиотеке.</w:t>
            </w:r>
          </w:p>
          <w:p w:rsidR="004173E8" w:rsidRDefault="004173E8">
            <w:pPr>
              <w:pStyle w:val="a8"/>
              <w:ind w:left="1429" w:hanging="1003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E8" w:rsidRDefault="004173E8">
            <w:pPr>
              <w:ind w:left="88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 оплате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оргвзноса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 банке.</w:t>
            </w:r>
          </w:p>
        </w:tc>
      </w:tr>
      <w:tr w:rsidR="004173E8" w:rsidTr="004173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8" w:rsidRPr="0000503E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t xml:space="preserve">Внимательно заполните заявку участника конкурса. </w:t>
            </w:r>
          </w:p>
          <w:p w:rsidR="004173E8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При оплате предоставьте заполненную заявку в бумажном виде.</w:t>
            </w:r>
          </w:p>
          <w:p w:rsidR="004173E8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Оплатите организационный взнос </w:t>
            </w:r>
          </w:p>
          <w:p w:rsidR="004173E8" w:rsidRDefault="004173E8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u w:val="single"/>
                <w:lang w:eastAsia="en-US"/>
              </w:rPr>
              <w:t>для участника и куратора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4173E8" w:rsidRDefault="0000503E" w:rsidP="004173E8">
            <w:pPr>
              <w:pStyle w:val="a6"/>
              <w:numPr>
                <w:ilvl w:val="0"/>
                <w:numId w:val="22"/>
              </w:numPr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Одним электронным письмом о</w:t>
            </w:r>
            <w:r w:rsidR="004173E8">
              <w:rPr>
                <w:lang w:eastAsia="en-US"/>
              </w:rPr>
              <w:t xml:space="preserve">тправьте </w:t>
            </w:r>
            <w:r w:rsidR="004173E8">
              <w:rPr>
                <w:b/>
                <w:lang w:eastAsia="en-US"/>
              </w:rPr>
              <w:t>заявку участника</w:t>
            </w:r>
            <w:r w:rsidR="004173E8">
              <w:rPr>
                <w:lang w:eastAsia="en-US"/>
              </w:rPr>
              <w:t xml:space="preserve"> конкурса и </w:t>
            </w:r>
            <w:r w:rsidR="004173E8">
              <w:rPr>
                <w:b/>
                <w:lang w:eastAsia="en-US"/>
              </w:rPr>
              <w:t>видеозапись</w:t>
            </w:r>
            <w:r w:rsidR="004173E8">
              <w:rPr>
                <w:lang w:eastAsia="en-US"/>
              </w:rPr>
              <w:t xml:space="preserve"> на электронный адрес: </w:t>
            </w:r>
            <w:hyperlink r:id="rId9" w:history="1">
              <w:r w:rsidR="004173E8">
                <w:rPr>
                  <w:rStyle w:val="a9"/>
                  <w:b/>
                  <w:color w:val="FF0000"/>
                  <w:sz w:val="28"/>
                  <w:szCs w:val="28"/>
                  <w:u w:val="none"/>
                  <w:lang w:val="en-US" w:eastAsia="en-US"/>
                </w:rPr>
                <w:t>konkyrs</w:t>
              </w:r>
              <w:r w:rsidR="004173E8">
                <w:rPr>
                  <w:rStyle w:val="a9"/>
                  <w:b/>
                  <w:color w:val="FF0000"/>
                  <w:sz w:val="28"/>
                  <w:szCs w:val="28"/>
                  <w:u w:val="none"/>
                  <w:lang w:eastAsia="en-US"/>
                </w:rPr>
                <w:t>51@yandex.ru</w:t>
              </w:r>
            </w:hyperlink>
            <w:r w:rsidR="004173E8">
              <w:rPr>
                <w:color w:val="FF0000"/>
                <w:sz w:val="28"/>
                <w:szCs w:val="28"/>
                <w:lang w:eastAsia="en-US"/>
              </w:rPr>
              <w:t>.</w:t>
            </w:r>
            <w:r w:rsidR="004173E8">
              <w:rPr>
                <w:color w:val="FF0000"/>
                <w:lang w:eastAsia="en-US"/>
              </w:rPr>
              <w:t xml:space="preserve"> </w:t>
            </w:r>
          </w:p>
          <w:p w:rsidR="004173E8" w:rsidRDefault="0000503E" w:rsidP="0000503E">
            <w:pPr>
              <w:pStyle w:val="a6"/>
              <w:numPr>
                <w:ilvl w:val="0"/>
                <w:numId w:val="22"/>
              </w:numPr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прилагающиеся</w:t>
            </w:r>
            <w:proofErr w:type="spellEnd"/>
            <w:r>
              <w:rPr>
                <w:lang w:eastAsia="en-US"/>
              </w:rPr>
              <w:t xml:space="preserve"> файлы </w:t>
            </w:r>
            <w:r w:rsidRPr="0000503E">
              <w:rPr>
                <w:b/>
                <w:lang w:eastAsia="en-US"/>
              </w:rPr>
              <w:t>должны иметь имя – фамилию и имя участника.</w:t>
            </w:r>
            <w:r>
              <w:rPr>
                <w:lang w:eastAsia="en-US"/>
              </w:rPr>
              <w:t xml:space="preserve"> </w:t>
            </w:r>
            <w:r w:rsidR="004173E8">
              <w:rPr>
                <w:lang w:eastAsia="en-US"/>
              </w:rPr>
              <w:t xml:space="preserve">В теме письма указать: Заявка на конкурс </w:t>
            </w:r>
            <w:r w:rsidR="004173E8">
              <w:rPr>
                <w:b/>
                <w:lang w:eastAsia="en-US"/>
              </w:rPr>
              <w:t xml:space="preserve">«Добрый мир детства А. </w:t>
            </w:r>
            <w:proofErr w:type="spellStart"/>
            <w:r w:rsidR="004173E8">
              <w:rPr>
                <w:b/>
                <w:lang w:eastAsia="en-US"/>
              </w:rPr>
              <w:t>Барто</w:t>
            </w:r>
            <w:proofErr w:type="spellEnd"/>
            <w:r w:rsidR="004173E8">
              <w:rPr>
                <w:b/>
                <w:lang w:eastAsia="en-US"/>
              </w:rPr>
              <w:t>»</w:t>
            </w:r>
          </w:p>
          <w:p w:rsidR="004173E8" w:rsidRDefault="0000503E" w:rsidP="004173E8">
            <w:pPr>
              <w:pStyle w:val="a8"/>
              <w:numPr>
                <w:ilvl w:val="0"/>
                <w:numId w:val="22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4</w:t>
            </w:r>
            <w:r w:rsidR="004173E8">
              <w:rPr>
                <w:sz w:val="24"/>
                <w:szCs w:val="24"/>
                <w:lang w:eastAsia="en-US"/>
              </w:rPr>
              <w:t xml:space="preserve"> рабочих дней </w:t>
            </w:r>
            <w:r w:rsidR="004173E8">
              <w:rPr>
                <w:b/>
                <w:sz w:val="24"/>
                <w:szCs w:val="24"/>
                <w:u w:val="single"/>
                <w:lang w:eastAsia="en-US"/>
              </w:rPr>
              <w:t xml:space="preserve">вы должны получить </w:t>
            </w:r>
            <w:r w:rsidR="004173E8" w:rsidRPr="0000503E">
              <w:rPr>
                <w:b/>
                <w:sz w:val="28"/>
                <w:szCs w:val="28"/>
                <w:u w:val="single"/>
                <w:lang w:eastAsia="en-US"/>
              </w:rPr>
              <w:t>уведомление</w:t>
            </w:r>
            <w:r w:rsidR="004173E8">
              <w:rPr>
                <w:b/>
                <w:sz w:val="24"/>
                <w:szCs w:val="24"/>
                <w:u w:val="single"/>
                <w:lang w:eastAsia="en-US"/>
              </w:rPr>
              <w:t xml:space="preserve"> о получении нами Вашей заявки</w:t>
            </w:r>
            <w:r w:rsidR="004173E8">
              <w:rPr>
                <w:sz w:val="24"/>
                <w:szCs w:val="24"/>
                <w:lang w:eastAsia="en-US"/>
              </w:rPr>
              <w:t>, если же такое письмо Вам не поступило, проверьте написание электронного адреса и  отправьте заявку повторно или позвоните в оргкомитет.</w:t>
            </w:r>
          </w:p>
          <w:p w:rsidR="004173E8" w:rsidRDefault="004173E8">
            <w:pPr>
              <w:pStyle w:val="a8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E8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Оплатите организационный взнос (</w:t>
            </w:r>
            <w:r>
              <w:rPr>
                <w:sz w:val="24"/>
                <w:szCs w:val="24"/>
                <w:u w:val="single"/>
                <w:lang w:eastAsia="en-US"/>
              </w:rPr>
              <w:t>для участника и куратора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4173E8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Отсканируйте банковскую квитанцию об оплате.</w:t>
            </w:r>
          </w:p>
          <w:p w:rsidR="004173E8" w:rsidRPr="0000503E" w:rsidRDefault="004173E8" w:rsidP="004173E8">
            <w:pPr>
              <w:pStyle w:val="a8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lastRenderedPageBreak/>
              <w:t xml:space="preserve">Внимательно заполните заявку участника конкурса. </w:t>
            </w:r>
          </w:p>
          <w:p w:rsidR="0000503E" w:rsidRPr="0000503E" w:rsidRDefault="0000503E" w:rsidP="0000503E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eastAsia="en-US"/>
              </w:rPr>
            </w:pPr>
            <w:r w:rsidRPr="0000503E">
              <w:rPr>
                <w:sz w:val="24"/>
                <w:szCs w:val="24"/>
                <w:lang w:eastAsia="en-US"/>
              </w:rPr>
              <w:t xml:space="preserve">Одним электронным письмом 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4173E8">
              <w:rPr>
                <w:sz w:val="24"/>
                <w:szCs w:val="24"/>
                <w:lang w:eastAsia="en-US"/>
              </w:rPr>
              <w:t xml:space="preserve">тправьте </w:t>
            </w:r>
            <w:r w:rsidR="004173E8">
              <w:rPr>
                <w:b/>
                <w:sz w:val="24"/>
                <w:szCs w:val="24"/>
                <w:lang w:eastAsia="en-US"/>
              </w:rPr>
              <w:t>заявку участника</w:t>
            </w:r>
            <w:r w:rsidR="004173E8">
              <w:rPr>
                <w:sz w:val="24"/>
                <w:szCs w:val="24"/>
                <w:lang w:eastAsia="en-US"/>
              </w:rPr>
              <w:t xml:space="preserve"> конкурса, </w:t>
            </w:r>
            <w:r w:rsidR="004173E8">
              <w:rPr>
                <w:b/>
                <w:sz w:val="24"/>
                <w:szCs w:val="24"/>
                <w:lang w:eastAsia="en-US"/>
              </w:rPr>
              <w:t>скан об оплате</w:t>
            </w:r>
            <w:r w:rsidR="004173E8">
              <w:rPr>
                <w:sz w:val="24"/>
                <w:szCs w:val="24"/>
                <w:lang w:eastAsia="en-US"/>
              </w:rPr>
              <w:t xml:space="preserve"> и </w:t>
            </w:r>
            <w:r w:rsidR="004173E8">
              <w:rPr>
                <w:b/>
                <w:sz w:val="24"/>
                <w:szCs w:val="24"/>
                <w:lang w:eastAsia="en-US"/>
              </w:rPr>
              <w:t xml:space="preserve">видеозапись </w:t>
            </w:r>
            <w:r w:rsidR="004173E8">
              <w:rPr>
                <w:sz w:val="24"/>
                <w:szCs w:val="24"/>
                <w:lang w:eastAsia="en-US"/>
              </w:rPr>
              <w:t xml:space="preserve">на электронный адрес: </w:t>
            </w:r>
            <w:hyperlink r:id="rId10" w:history="1">
              <w:r w:rsidRPr="001D4B70">
                <w:rPr>
                  <w:rStyle w:val="a9"/>
                  <w:b/>
                  <w:color w:val="FF0000"/>
                  <w:sz w:val="28"/>
                  <w:szCs w:val="28"/>
                  <w:lang w:val="en-US" w:eastAsia="en-US"/>
                </w:rPr>
                <w:t>konkyrs</w:t>
              </w:r>
              <w:r w:rsidRPr="001D4B70">
                <w:rPr>
                  <w:rStyle w:val="a9"/>
                  <w:b/>
                  <w:color w:val="FF0000"/>
                  <w:sz w:val="28"/>
                  <w:szCs w:val="28"/>
                  <w:lang w:eastAsia="en-US"/>
                </w:rPr>
                <w:t>51@yandex.ru</w:t>
              </w:r>
            </w:hyperlink>
            <w:r w:rsidR="004173E8" w:rsidRPr="001D4B70">
              <w:rPr>
                <w:color w:val="FF0000"/>
                <w:sz w:val="28"/>
                <w:szCs w:val="28"/>
                <w:lang w:eastAsia="en-US"/>
              </w:rPr>
              <w:t>.</w:t>
            </w:r>
            <w:r w:rsidR="004173E8" w:rsidRPr="001D4B70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4173E8" w:rsidRDefault="0000503E" w:rsidP="0000503E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eastAsia="en-US"/>
              </w:rPr>
            </w:pPr>
            <w:r w:rsidRPr="0000503E">
              <w:rPr>
                <w:sz w:val="24"/>
                <w:szCs w:val="24"/>
                <w:lang w:eastAsia="en-US"/>
              </w:rPr>
              <w:t xml:space="preserve">Все </w:t>
            </w:r>
            <w:proofErr w:type="spellStart"/>
            <w:r w:rsidRPr="0000503E">
              <w:rPr>
                <w:sz w:val="24"/>
                <w:szCs w:val="24"/>
                <w:lang w:eastAsia="en-US"/>
              </w:rPr>
              <w:t>прилагающиеся</w:t>
            </w:r>
            <w:proofErr w:type="spellEnd"/>
            <w:r w:rsidRPr="0000503E">
              <w:rPr>
                <w:sz w:val="24"/>
                <w:szCs w:val="24"/>
                <w:lang w:eastAsia="en-US"/>
              </w:rPr>
              <w:t xml:space="preserve"> файлы </w:t>
            </w:r>
            <w:r w:rsidRPr="0000503E">
              <w:rPr>
                <w:b/>
                <w:sz w:val="24"/>
                <w:szCs w:val="24"/>
                <w:lang w:eastAsia="en-US"/>
              </w:rPr>
              <w:t>должны иметь имя – фамилию и имя участника.</w:t>
            </w:r>
            <w:r w:rsidRPr="0000503E">
              <w:rPr>
                <w:sz w:val="24"/>
                <w:szCs w:val="24"/>
                <w:lang w:eastAsia="en-US"/>
              </w:rPr>
              <w:t xml:space="preserve"> </w:t>
            </w:r>
            <w:r w:rsidR="004173E8">
              <w:rPr>
                <w:sz w:val="24"/>
                <w:szCs w:val="24"/>
                <w:lang w:eastAsia="en-US"/>
              </w:rPr>
              <w:t xml:space="preserve">В теме письма указать: Заявка на конкурс </w:t>
            </w:r>
            <w:r w:rsidR="004173E8">
              <w:rPr>
                <w:b/>
                <w:sz w:val="24"/>
                <w:szCs w:val="24"/>
                <w:lang w:eastAsia="en-US"/>
              </w:rPr>
              <w:t xml:space="preserve">«Добрый мир детства А. </w:t>
            </w:r>
            <w:proofErr w:type="spellStart"/>
            <w:r w:rsidR="004173E8">
              <w:rPr>
                <w:b/>
                <w:sz w:val="24"/>
                <w:szCs w:val="24"/>
                <w:lang w:eastAsia="en-US"/>
              </w:rPr>
              <w:t>Барто</w:t>
            </w:r>
            <w:proofErr w:type="spellEnd"/>
            <w:r w:rsidR="004173E8">
              <w:rPr>
                <w:b/>
                <w:sz w:val="24"/>
                <w:szCs w:val="24"/>
                <w:lang w:eastAsia="en-US"/>
              </w:rPr>
              <w:t>»</w:t>
            </w:r>
          </w:p>
          <w:p w:rsidR="004173E8" w:rsidRDefault="0000503E" w:rsidP="004173E8">
            <w:pPr>
              <w:pStyle w:val="a8"/>
              <w:numPr>
                <w:ilvl w:val="0"/>
                <w:numId w:val="22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4</w:t>
            </w:r>
            <w:r w:rsidR="004173E8">
              <w:rPr>
                <w:sz w:val="24"/>
                <w:szCs w:val="24"/>
                <w:lang w:eastAsia="en-US"/>
              </w:rPr>
              <w:t xml:space="preserve"> рабочих дней </w:t>
            </w:r>
            <w:r w:rsidR="004173E8">
              <w:rPr>
                <w:b/>
                <w:sz w:val="24"/>
                <w:szCs w:val="24"/>
                <w:u w:val="single"/>
                <w:lang w:eastAsia="en-US"/>
              </w:rPr>
              <w:t xml:space="preserve">вы должны получить </w:t>
            </w:r>
            <w:r w:rsidR="004173E8" w:rsidRPr="0000503E">
              <w:rPr>
                <w:b/>
                <w:sz w:val="28"/>
                <w:szCs w:val="28"/>
                <w:u w:val="single"/>
                <w:lang w:eastAsia="en-US"/>
              </w:rPr>
              <w:t>уведомление</w:t>
            </w:r>
            <w:r w:rsidR="004173E8">
              <w:rPr>
                <w:b/>
                <w:sz w:val="24"/>
                <w:szCs w:val="24"/>
                <w:u w:val="single"/>
                <w:lang w:eastAsia="en-US"/>
              </w:rPr>
              <w:t xml:space="preserve"> о получении нами Вашей заявки</w:t>
            </w:r>
            <w:r w:rsidR="004173E8">
              <w:rPr>
                <w:sz w:val="24"/>
                <w:szCs w:val="24"/>
                <w:lang w:eastAsia="en-US"/>
              </w:rPr>
              <w:t>, если же такое письмо Вам не поступило, проверьте написание электронного адреса и отправьте заявку повторно или позвоните в оргкомитет.</w:t>
            </w:r>
          </w:p>
        </w:tc>
      </w:tr>
    </w:tbl>
    <w:p w:rsidR="00731FC4" w:rsidRPr="00E257E8" w:rsidRDefault="00731FC4" w:rsidP="00E257E8">
      <w:pPr>
        <w:spacing w:line="360" w:lineRule="auto"/>
        <w:jc w:val="both"/>
        <w:rPr>
          <w:b/>
          <w:sz w:val="24"/>
          <w:szCs w:val="24"/>
        </w:rPr>
        <w:sectPr w:rsidR="00731FC4" w:rsidRPr="00E257E8" w:rsidSect="00581EBB">
          <w:footerReference w:type="default" r:id="rId11"/>
          <w:pgSz w:w="11906" w:h="16838"/>
          <w:pgMar w:top="720" w:right="397" w:bottom="720" w:left="720" w:header="709" w:footer="709" w:gutter="0"/>
          <w:cols w:space="708"/>
          <w:docGrid w:linePitch="360"/>
        </w:sectPr>
      </w:pPr>
    </w:p>
    <w:p w:rsidR="00C43630" w:rsidRDefault="00C43630" w:rsidP="00610C7D">
      <w:pPr>
        <w:spacing w:line="360" w:lineRule="auto"/>
        <w:contextualSpacing/>
        <w:jc w:val="both"/>
        <w:rPr>
          <w:bCs/>
          <w:sz w:val="24"/>
          <w:szCs w:val="24"/>
        </w:rPr>
        <w:sectPr w:rsidR="00C43630" w:rsidSect="00C43630">
          <w:type w:val="continuous"/>
          <w:pgSz w:w="11906" w:h="16838"/>
          <w:pgMar w:top="851" w:right="851" w:bottom="1134" w:left="1134" w:header="708" w:footer="708" w:gutter="0"/>
          <w:cols w:num="2" w:space="5"/>
          <w:docGrid w:linePitch="360"/>
        </w:sectPr>
      </w:pPr>
    </w:p>
    <w:p w:rsidR="00BC719D" w:rsidRPr="00E257E8" w:rsidRDefault="00B20509" w:rsidP="00E257E8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E257E8">
        <w:rPr>
          <w:b/>
          <w:sz w:val="24"/>
          <w:szCs w:val="24"/>
        </w:rPr>
        <w:lastRenderedPageBreak/>
        <w:t>Порядок подведения итогов Конкурса и награждение.</w:t>
      </w:r>
    </w:p>
    <w:p w:rsidR="00860057" w:rsidRDefault="00B20509" w:rsidP="00860057">
      <w:pPr>
        <w:pStyle w:val="a8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860057">
        <w:rPr>
          <w:sz w:val="24"/>
          <w:szCs w:val="24"/>
        </w:rPr>
        <w:t xml:space="preserve">Каждый участник Конкурса чтецов получает сертификат участника, воспитатель – сертификат куратора участника. </w:t>
      </w:r>
    </w:p>
    <w:p w:rsidR="00860057" w:rsidRDefault="00B20509" w:rsidP="00860057">
      <w:pPr>
        <w:pStyle w:val="a8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860057">
        <w:rPr>
          <w:sz w:val="24"/>
          <w:szCs w:val="24"/>
        </w:rPr>
        <w:t xml:space="preserve">Победители в каждой возрастной номинации награждаются дипломами </w:t>
      </w:r>
      <w:r w:rsidR="00234FEF" w:rsidRPr="00860057">
        <w:rPr>
          <w:sz w:val="24"/>
          <w:szCs w:val="24"/>
        </w:rPr>
        <w:t xml:space="preserve">I, II и III </w:t>
      </w:r>
      <w:r w:rsidRPr="00860057">
        <w:rPr>
          <w:sz w:val="24"/>
          <w:szCs w:val="24"/>
        </w:rPr>
        <w:t>степени.</w:t>
      </w:r>
      <w:r w:rsidR="00610C7D" w:rsidRPr="00860057">
        <w:rPr>
          <w:sz w:val="24"/>
          <w:szCs w:val="24"/>
        </w:rPr>
        <w:t xml:space="preserve"> </w:t>
      </w:r>
    </w:p>
    <w:p w:rsidR="00860057" w:rsidRDefault="00206F72" w:rsidP="00860057">
      <w:pPr>
        <w:pStyle w:val="a8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860057">
        <w:rPr>
          <w:sz w:val="24"/>
          <w:szCs w:val="24"/>
        </w:rPr>
        <w:t xml:space="preserve">С </w:t>
      </w:r>
      <w:r w:rsidR="009C08BA" w:rsidRPr="00860057">
        <w:rPr>
          <w:sz w:val="24"/>
          <w:szCs w:val="24"/>
        </w:rPr>
        <w:t>16 мая</w:t>
      </w:r>
      <w:r w:rsidRPr="00860057">
        <w:rPr>
          <w:sz w:val="24"/>
          <w:szCs w:val="24"/>
        </w:rPr>
        <w:t xml:space="preserve"> в</w:t>
      </w:r>
      <w:r w:rsidR="00610C7D" w:rsidRPr="00860057">
        <w:rPr>
          <w:sz w:val="24"/>
          <w:szCs w:val="24"/>
        </w:rPr>
        <w:t xml:space="preserve"> течени</w:t>
      </w:r>
      <w:r w:rsidR="00860057">
        <w:rPr>
          <w:sz w:val="24"/>
          <w:szCs w:val="24"/>
        </w:rPr>
        <w:t>е</w:t>
      </w:r>
      <w:r w:rsidR="00610C7D" w:rsidRPr="00860057">
        <w:rPr>
          <w:sz w:val="24"/>
          <w:szCs w:val="24"/>
        </w:rPr>
        <w:t xml:space="preserve"> 1</w:t>
      </w:r>
      <w:r w:rsidR="009C08BA" w:rsidRPr="00860057">
        <w:rPr>
          <w:sz w:val="24"/>
          <w:szCs w:val="24"/>
        </w:rPr>
        <w:t>5 рабочих дней, после окончания к</w:t>
      </w:r>
      <w:r w:rsidR="000D78EB" w:rsidRPr="00860057">
        <w:rPr>
          <w:sz w:val="24"/>
          <w:szCs w:val="24"/>
        </w:rPr>
        <w:t xml:space="preserve">онкурса </w:t>
      </w:r>
      <w:r w:rsidR="009C08BA" w:rsidRPr="00860057">
        <w:rPr>
          <w:sz w:val="24"/>
          <w:szCs w:val="24"/>
        </w:rPr>
        <w:t xml:space="preserve">высылается электронный вариант документа на ваш электронный адрес, с которого поступила заявка. </w:t>
      </w:r>
    </w:p>
    <w:p w:rsidR="009C08BA" w:rsidRPr="00860057" w:rsidRDefault="009C08BA" w:rsidP="00860057">
      <w:pPr>
        <w:pStyle w:val="a8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860057">
        <w:rPr>
          <w:sz w:val="24"/>
          <w:szCs w:val="24"/>
        </w:rPr>
        <w:t>Бумажный вариант документа нужно получить в библиотеке в течени</w:t>
      </w:r>
      <w:proofErr w:type="gramStart"/>
      <w:r w:rsidRPr="00860057">
        <w:rPr>
          <w:sz w:val="24"/>
          <w:szCs w:val="24"/>
        </w:rPr>
        <w:t>и</w:t>
      </w:r>
      <w:proofErr w:type="gramEnd"/>
      <w:r w:rsidRPr="00860057">
        <w:rPr>
          <w:sz w:val="24"/>
          <w:szCs w:val="24"/>
        </w:rPr>
        <w:t xml:space="preserve"> месяца со дня опубликования итогов по адресу: г. Мурманск, ул. Буркова, д.30, Областная </w:t>
      </w:r>
      <w:proofErr w:type="spellStart"/>
      <w:r w:rsidRPr="00860057">
        <w:rPr>
          <w:sz w:val="24"/>
          <w:szCs w:val="24"/>
        </w:rPr>
        <w:t>д</w:t>
      </w:r>
      <w:r w:rsidR="0000503E" w:rsidRPr="00860057">
        <w:rPr>
          <w:sz w:val="24"/>
          <w:szCs w:val="24"/>
        </w:rPr>
        <w:t>етско</w:t>
      </w:r>
      <w:proofErr w:type="spellEnd"/>
      <w:r w:rsidR="0000503E" w:rsidRPr="00860057">
        <w:rPr>
          <w:sz w:val="24"/>
          <w:szCs w:val="24"/>
        </w:rPr>
        <w:t xml:space="preserve"> – юношеская библиотека,  абонемент</w:t>
      </w:r>
      <w:r w:rsidRPr="00860057">
        <w:rPr>
          <w:sz w:val="24"/>
          <w:szCs w:val="24"/>
        </w:rPr>
        <w:t xml:space="preserve"> обслуживания дошкольников.</w:t>
      </w:r>
    </w:p>
    <w:p w:rsidR="007A3ECE" w:rsidRPr="00860057" w:rsidRDefault="007A3ECE" w:rsidP="00860057">
      <w:pPr>
        <w:pStyle w:val="a8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60057">
        <w:rPr>
          <w:sz w:val="24"/>
          <w:szCs w:val="24"/>
        </w:rPr>
        <w:t xml:space="preserve">Публикация общих итогов конкурса </w:t>
      </w:r>
      <w:r w:rsidR="009C08BA" w:rsidRPr="00860057">
        <w:rPr>
          <w:sz w:val="24"/>
          <w:szCs w:val="24"/>
        </w:rPr>
        <w:t>16 мая</w:t>
      </w:r>
      <w:r w:rsidR="005F4816" w:rsidRPr="00860057">
        <w:rPr>
          <w:sz w:val="24"/>
          <w:szCs w:val="24"/>
        </w:rPr>
        <w:t>.</w:t>
      </w:r>
      <w:r w:rsidR="009C08BA" w:rsidRPr="00860057">
        <w:rPr>
          <w:sz w:val="24"/>
          <w:szCs w:val="24"/>
        </w:rPr>
        <w:t xml:space="preserve"> </w:t>
      </w:r>
    </w:p>
    <w:p w:rsidR="00376907" w:rsidRPr="00D06A34" w:rsidRDefault="00376907" w:rsidP="00E257E8">
      <w:pPr>
        <w:pStyle w:val="a6"/>
        <w:numPr>
          <w:ilvl w:val="0"/>
          <w:numId w:val="7"/>
        </w:numPr>
        <w:spacing w:before="0" w:after="0" w:line="360" w:lineRule="auto"/>
        <w:contextualSpacing/>
        <w:jc w:val="both"/>
        <w:rPr>
          <w:b/>
        </w:rPr>
      </w:pPr>
      <w:r w:rsidRPr="00D06A34">
        <w:rPr>
          <w:b/>
        </w:rPr>
        <w:t>Руководство Конкурса.</w:t>
      </w:r>
    </w:p>
    <w:p w:rsidR="00234FEF" w:rsidRPr="00D06A34" w:rsidRDefault="00376907" w:rsidP="00734C6F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t xml:space="preserve">Подготовку и проведение Конкурса осуществляет </w:t>
      </w:r>
      <w:r w:rsidRPr="00D06A34">
        <w:rPr>
          <w:color w:val="222222"/>
        </w:rPr>
        <w:t>отдел обслуживания дошкольников ГОБУК МОДЮБ. Координатором конкурса является главный библиотекарь ООД</w:t>
      </w:r>
      <w:r w:rsidR="00734C6F">
        <w:rPr>
          <w:color w:val="222222"/>
        </w:rPr>
        <w:t xml:space="preserve"> – Василенко Наталья Николаевна, контактный телефон – 44-08-75.</w:t>
      </w:r>
      <w:r w:rsidRPr="00D06A34">
        <w:rPr>
          <w:color w:val="222222"/>
        </w:rPr>
        <w:t xml:space="preserve"> Для проведения конкурса формируется жюри. </w:t>
      </w:r>
      <w:r w:rsidR="00860057">
        <w:rPr>
          <w:color w:val="222222"/>
        </w:rPr>
        <w:t xml:space="preserve"> Состав прилагается.</w:t>
      </w:r>
    </w:p>
    <w:p w:rsidR="00234FEF" w:rsidRPr="00D06A34" w:rsidRDefault="00734C6F" w:rsidP="00734C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7.</w:t>
      </w:r>
      <w:r w:rsidR="00733E0B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234FEF" w:rsidRPr="00D06A34">
        <w:rPr>
          <w:bCs/>
          <w:sz w:val="24"/>
          <w:szCs w:val="24"/>
        </w:rPr>
        <w:t>Критерии оценки работ:</w:t>
      </w:r>
    </w:p>
    <w:p w:rsidR="00234FEF" w:rsidRPr="001D4B70" w:rsidRDefault="00206F72" w:rsidP="001D4B70">
      <w:pPr>
        <w:pStyle w:val="a8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соответствие тематике и регламенту выступления</w:t>
      </w:r>
      <w:r w:rsidR="00234FEF" w:rsidRPr="001D4B70">
        <w:rPr>
          <w:sz w:val="24"/>
          <w:szCs w:val="24"/>
        </w:rPr>
        <w:t>;</w:t>
      </w:r>
    </w:p>
    <w:p w:rsidR="00234FEF" w:rsidRPr="001D4B70" w:rsidRDefault="00206F72" w:rsidP="001D4B7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правильное литературное произношение</w:t>
      </w:r>
      <w:r w:rsidR="00234FEF" w:rsidRPr="001D4B70">
        <w:rPr>
          <w:sz w:val="24"/>
          <w:szCs w:val="24"/>
        </w:rPr>
        <w:t>;</w:t>
      </w:r>
    </w:p>
    <w:p w:rsidR="00234FEF" w:rsidRPr="001D4B70" w:rsidRDefault="00206F72" w:rsidP="001D4B7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артистичность и выразительность</w:t>
      </w:r>
      <w:r w:rsidR="00234FEF" w:rsidRPr="001D4B70">
        <w:rPr>
          <w:sz w:val="24"/>
          <w:szCs w:val="24"/>
        </w:rPr>
        <w:t>;</w:t>
      </w:r>
    </w:p>
    <w:p w:rsidR="00206F72" w:rsidRPr="001D4B70" w:rsidRDefault="00206F72" w:rsidP="001D4B7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качество видеозаписи;</w:t>
      </w:r>
    </w:p>
    <w:p w:rsidR="00234FEF" w:rsidRPr="001D4B70" w:rsidRDefault="00206F72" w:rsidP="001D4B7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эстетичность (внешний вид, художественное оформление)</w:t>
      </w:r>
      <w:r w:rsidR="00234FEF" w:rsidRPr="001D4B70">
        <w:rPr>
          <w:sz w:val="24"/>
          <w:szCs w:val="24"/>
        </w:rPr>
        <w:t>.</w:t>
      </w:r>
    </w:p>
    <w:p w:rsidR="00344C34" w:rsidRPr="00DB37FF" w:rsidRDefault="00734C6F" w:rsidP="00DB37FF">
      <w:pPr>
        <w:spacing w:line="360" w:lineRule="auto"/>
        <w:ind w:firstLine="709"/>
        <w:contextualSpacing/>
        <w:rPr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      7.</w:t>
      </w:r>
      <w:r w:rsidR="00733E0B">
        <w:rPr>
          <w:color w:val="222222"/>
          <w:sz w:val="24"/>
          <w:szCs w:val="24"/>
        </w:rPr>
        <w:t>2.</w:t>
      </w:r>
      <w:r w:rsidR="00253358">
        <w:rPr>
          <w:color w:val="222222"/>
          <w:sz w:val="24"/>
          <w:szCs w:val="24"/>
        </w:rPr>
        <w:t xml:space="preserve"> </w:t>
      </w:r>
      <w:r w:rsidR="001D4B70">
        <w:rPr>
          <w:color w:val="222222"/>
          <w:sz w:val="24"/>
          <w:szCs w:val="24"/>
        </w:rPr>
        <w:t xml:space="preserve"> </w:t>
      </w:r>
      <w:r w:rsidR="005F4816" w:rsidRPr="00D06A34">
        <w:rPr>
          <w:color w:val="222222"/>
          <w:sz w:val="24"/>
          <w:szCs w:val="24"/>
        </w:rPr>
        <w:t xml:space="preserve">Жюри не предоставляет письменные или устные объяснения своего решения авторам </w:t>
      </w:r>
      <w:proofErr w:type="spellStart"/>
      <w:r w:rsidR="005F4816" w:rsidRPr="00D06A34">
        <w:rPr>
          <w:color w:val="222222"/>
          <w:sz w:val="24"/>
          <w:szCs w:val="24"/>
        </w:rPr>
        <w:t>видеоработ</w:t>
      </w:r>
      <w:proofErr w:type="spellEnd"/>
      <w:r w:rsidR="005F4816" w:rsidRPr="00D06A34">
        <w:rPr>
          <w:color w:val="222222"/>
          <w:sz w:val="24"/>
          <w:szCs w:val="24"/>
        </w:rPr>
        <w:t xml:space="preserve">, заявленных на конкурс. </w:t>
      </w:r>
      <w:r w:rsidR="005F4816" w:rsidRPr="00D06A34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t xml:space="preserve">                 7.</w:t>
      </w:r>
      <w:r w:rsidR="00733E0B">
        <w:rPr>
          <w:color w:val="222222"/>
          <w:sz w:val="24"/>
          <w:szCs w:val="24"/>
        </w:rPr>
        <w:t>3.</w:t>
      </w:r>
      <w:r>
        <w:rPr>
          <w:color w:val="222222"/>
          <w:sz w:val="24"/>
          <w:szCs w:val="24"/>
        </w:rPr>
        <w:t xml:space="preserve"> </w:t>
      </w:r>
      <w:r w:rsidR="001D4B70">
        <w:rPr>
          <w:color w:val="222222"/>
          <w:sz w:val="24"/>
          <w:szCs w:val="24"/>
        </w:rPr>
        <w:t xml:space="preserve"> </w:t>
      </w:r>
      <w:r w:rsidR="005F4816" w:rsidRPr="00D06A34">
        <w:rPr>
          <w:color w:val="222222"/>
          <w:sz w:val="24"/>
          <w:szCs w:val="24"/>
        </w:rPr>
        <w:t xml:space="preserve">Работы победителей и лучшие работы участников конкурса будут размещены на сайте ГОБУК МОДЮБ г. Мурманска: </w:t>
      </w:r>
      <w:r w:rsidR="00206F72" w:rsidRPr="00206F72">
        <w:rPr>
          <w:b/>
          <w:sz w:val="24"/>
          <w:szCs w:val="24"/>
          <w:lang w:val="en-US"/>
        </w:rPr>
        <w:t>http</w:t>
      </w:r>
      <w:r w:rsidR="00206F72" w:rsidRPr="00206F72">
        <w:rPr>
          <w:b/>
          <w:sz w:val="24"/>
          <w:szCs w:val="24"/>
        </w:rPr>
        <w:t>://</w:t>
      </w:r>
      <w:r w:rsidR="00206F72" w:rsidRPr="00206F72">
        <w:rPr>
          <w:b/>
          <w:sz w:val="24"/>
          <w:szCs w:val="24"/>
          <w:lang w:val="en-US"/>
        </w:rPr>
        <w:t>www</w:t>
      </w:r>
      <w:r w:rsidR="00206F72" w:rsidRPr="00206F72">
        <w:rPr>
          <w:b/>
          <w:sz w:val="24"/>
          <w:szCs w:val="24"/>
        </w:rPr>
        <w:t>.</w:t>
      </w:r>
      <w:proofErr w:type="spellStart"/>
      <w:r w:rsidR="00206F72" w:rsidRPr="00206F72">
        <w:rPr>
          <w:b/>
          <w:sz w:val="24"/>
          <w:szCs w:val="24"/>
          <w:lang w:val="en-US"/>
        </w:rPr>
        <w:t>libkids</w:t>
      </w:r>
      <w:proofErr w:type="spellEnd"/>
      <w:r w:rsidR="00206F72" w:rsidRPr="00206F72">
        <w:rPr>
          <w:b/>
          <w:sz w:val="24"/>
          <w:szCs w:val="24"/>
        </w:rPr>
        <w:t>51.</w:t>
      </w:r>
      <w:proofErr w:type="spellStart"/>
      <w:r w:rsidR="00206F72" w:rsidRPr="00206F72">
        <w:rPr>
          <w:b/>
          <w:sz w:val="24"/>
          <w:szCs w:val="24"/>
          <w:lang w:val="en-US"/>
        </w:rPr>
        <w:t>ru</w:t>
      </w:r>
      <w:proofErr w:type="spellEnd"/>
      <w:r w:rsidR="00206F72">
        <w:rPr>
          <w:b/>
          <w:sz w:val="24"/>
          <w:szCs w:val="24"/>
        </w:rPr>
        <w:t>/.</w:t>
      </w:r>
    </w:p>
    <w:p w:rsidR="00921F1D" w:rsidRDefault="00921F1D" w:rsidP="00DB37FF">
      <w:pPr>
        <w:spacing w:line="360" w:lineRule="auto"/>
        <w:contextualSpacing/>
        <w:jc w:val="both"/>
      </w:pPr>
    </w:p>
    <w:sectPr w:rsidR="00921F1D" w:rsidSect="00C43630">
      <w:type w:val="continuous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4D" w:rsidRDefault="002F3C4D" w:rsidP="001E3E66">
      <w:r>
        <w:separator/>
      </w:r>
    </w:p>
  </w:endnote>
  <w:endnote w:type="continuationSeparator" w:id="0">
    <w:p w:rsidR="002F3C4D" w:rsidRDefault="002F3C4D" w:rsidP="001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255864"/>
      <w:docPartObj>
        <w:docPartGallery w:val="Page Numbers (Bottom of Page)"/>
        <w:docPartUnique/>
      </w:docPartObj>
    </w:sdtPr>
    <w:sdtEndPr/>
    <w:sdtContent>
      <w:p w:rsidR="00DB37FF" w:rsidRDefault="00DB37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0B">
          <w:rPr>
            <w:noProof/>
          </w:rPr>
          <w:t>4</w:t>
        </w:r>
        <w:r>
          <w:fldChar w:fldCharType="end"/>
        </w:r>
      </w:p>
    </w:sdtContent>
  </w:sdt>
  <w:p w:rsidR="001E3E66" w:rsidRDefault="001E3E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4D" w:rsidRDefault="002F3C4D" w:rsidP="001E3E66">
      <w:r>
        <w:separator/>
      </w:r>
    </w:p>
  </w:footnote>
  <w:footnote w:type="continuationSeparator" w:id="0">
    <w:p w:rsidR="002F3C4D" w:rsidRDefault="002F3C4D" w:rsidP="001E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EB"/>
    <w:multiLevelType w:val="hybridMultilevel"/>
    <w:tmpl w:val="9A5C564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3C73"/>
    <w:multiLevelType w:val="multilevel"/>
    <w:tmpl w:val="589A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B0277"/>
    <w:multiLevelType w:val="multilevel"/>
    <w:tmpl w:val="912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94196"/>
    <w:multiLevelType w:val="hybridMultilevel"/>
    <w:tmpl w:val="484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F6D"/>
    <w:multiLevelType w:val="hybridMultilevel"/>
    <w:tmpl w:val="C1D2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0B50"/>
    <w:multiLevelType w:val="hybridMultilevel"/>
    <w:tmpl w:val="3510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7D2DC9"/>
    <w:multiLevelType w:val="hybridMultilevel"/>
    <w:tmpl w:val="4470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A6173"/>
    <w:multiLevelType w:val="hybridMultilevel"/>
    <w:tmpl w:val="A04878F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21E5B"/>
    <w:multiLevelType w:val="hybridMultilevel"/>
    <w:tmpl w:val="6484948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724E3"/>
    <w:multiLevelType w:val="hybridMultilevel"/>
    <w:tmpl w:val="8A24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35606"/>
    <w:multiLevelType w:val="hybridMultilevel"/>
    <w:tmpl w:val="FBB8704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82252"/>
    <w:multiLevelType w:val="hybridMultilevel"/>
    <w:tmpl w:val="B3D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57D8A"/>
    <w:multiLevelType w:val="hybridMultilevel"/>
    <w:tmpl w:val="EA78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142BD"/>
    <w:multiLevelType w:val="multilevel"/>
    <w:tmpl w:val="21F05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>
    <w:nsid w:val="46D10109"/>
    <w:multiLevelType w:val="multilevel"/>
    <w:tmpl w:val="D20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94693"/>
    <w:multiLevelType w:val="hybridMultilevel"/>
    <w:tmpl w:val="584E0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A47D0"/>
    <w:multiLevelType w:val="hybridMultilevel"/>
    <w:tmpl w:val="5F6E9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E8247E"/>
    <w:multiLevelType w:val="hybridMultilevel"/>
    <w:tmpl w:val="56F091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D0260F7"/>
    <w:multiLevelType w:val="hybridMultilevel"/>
    <w:tmpl w:val="7BEA3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A271D"/>
    <w:multiLevelType w:val="hybridMultilevel"/>
    <w:tmpl w:val="5A2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D4B88"/>
    <w:multiLevelType w:val="multilevel"/>
    <w:tmpl w:val="B9C421D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>
    <w:nsid w:val="6EAB74D7"/>
    <w:multiLevelType w:val="multilevel"/>
    <w:tmpl w:val="7AD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12ECC"/>
    <w:multiLevelType w:val="hybridMultilevel"/>
    <w:tmpl w:val="3EAC971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7C273F4E"/>
    <w:multiLevelType w:val="multilevel"/>
    <w:tmpl w:val="FBEE74E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7C744BF1"/>
    <w:multiLevelType w:val="hybridMultilevel"/>
    <w:tmpl w:val="235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3"/>
  </w:num>
  <w:num w:numId="7">
    <w:abstractNumId w:val="20"/>
  </w:num>
  <w:num w:numId="8">
    <w:abstractNumId w:val="16"/>
  </w:num>
  <w:num w:numId="9">
    <w:abstractNumId w:val="6"/>
  </w:num>
  <w:num w:numId="10">
    <w:abstractNumId w:val="5"/>
  </w:num>
  <w:num w:numId="11">
    <w:abstractNumId w:val="17"/>
  </w:num>
  <w:num w:numId="12">
    <w:abstractNumId w:val="24"/>
  </w:num>
  <w:num w:numId="13">
    <w:abstractNumId w:val="9"/>
  </w:num>
  <w:num w:numId="14">
    <w:abstractNumId w:val="16"/>
  </w:num>
  <w:num w:numId="15">
    <w:abstractNumId w:val="19"/>
  </w:num>
  <w:num w:numId="16">
    <w:abstractNumId w:val="10"/>
  </w:num>
  <w:num w:numId="17">
    <w:abstractNumId w:val="15"/>
  </w:num>
  <w:num w:numId="18">
    <w:abstractNumId w:val="10"/>
  </w:num>
  <w:num w:numId="19">
    <w:abstractNumId w:val="11"/>
  </w:num>
  <w:num w:numId="20">
    <w:abstractNumId w:val="12"/>
  </w:num>
  <w:num w:numId="21">
    <w:abstractNumId w:val="23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  <w:num w:numId="26">
    <w:abstractNumId w:val="0"/>
  </w:num>
  <w:num w:numId="27">
    <w:abstractNumId w:val="7"/>
  </w:num>
  <w:num w:numId="28">
    <w:abstractNumId w:val="18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C"/>
    <w:rsid w:val="0000503E"/>
    <w:rsid w:val="000127BF"/>
    <w:rsid w:val="0001468F"/>
    <w:rsid w:val="000276C4"/>
    <w:rsid w:val="0005434D"/>
    <w:rsid w:val="000D78EB"/>
    <w:rsid w:val="000F3776"/>
    <w:rsid w:val="00103101"/>
    <w:rsid w:val="00171EB2"/>
    <w:rsid w:val="001D4B70"/>
    <w:rsid w:val="001E3E66"/>
    <w:rsid w:val="001E4E32"/>
    <w:rsid w:val="00206F72"/>
    <w:rsid w:val="00234FEF"/>
    <w:rsid w:val="00253358"/>
    <w:rsid w:val="002B6C8B"/>
    <w:rsid w:val="002F3C4D"/>
    <w:rsid w:val="002F696C"/>
    <w:rsid w:val="00344C34"/>
    <w:rsid w:val="00376907"/>
    <w:rsid w:val="00412662"/>
    <w:rsid w:val="004173E8"/>
    <w:rsid w:val="00426490"/>
    <w:rsid w:val="0045234C"/>
    <w:rsid w:val="004630F7"/>
    <w:rsid w:val="00464C42"/>
    <w:rsid w:val="00467305"/>
    <w:rsid w:val="00467AF3"/>
    <w:rsid w:val="00470E87"/>
    <w:rsid w:val="00486D38"/>
    <w:rsid w:val="00497F62"/>
    <w:rsid w:val="004B0F7B"/>
    <w:rsid w:val="004B1676"/>
    <w:rsid w:val="004B4A5A"/>
    <w:rsid w:val="00511E3A"/>
    <w:rsid w:val="005545B3"/>
    <w:rsid w:val="00562339"/>
    <w:rsid w:val="00581EBB"/>
    <w:rsid w:val="00593175"/>
    <w:rsid w:val="005A0741"/>
    <w:rsid w:val="005D5945"/>
    <w:rsid w:val="005F287E"/>
    <w:rsid w:val="005F4816"/>
    <w:rsid w:val="00610C7D"/>
    <w:rsid w:val="00685979"/>
    <w:rsid w:val="00697C14"/>
    <w:rsid w:val="006C6AC0"/>
    <w:rsid w:val="007105E0"/>
    <w:rsid w:val="007120D0"/>
    <w:rsid w:val="00731FC4"/>
    <w:rsid w:val="00733E0B"/>
    <w:rsid w:val="00734C6F"/>
    <w:rsid w:val="00785238"/>
    <w:rsid w:val="007A3ECE"/>
    <w:rsid w:val="007C3D7E"/>
    <w:rsid w:val="00810EF0"/>
    <w:rsid w:val="00813B40"/>
    <w:rsid w:val="008526C0"/>
    <w:rsid w:val="00860057"/>
    <w:rsid w:val="008925A0"/>
    <w:rsid w:val="00921F1D"/>
    <w:rsid w:val="0092616B"/>
    <w:rsid w:val="00944BA6"/>
    <w:rsid w:val="009649CC"/>
    <w:rsid w:val="00977AA8"/>
    <w:rsid w:val="009B5B32"/>
    <w:rsid w:val="009C08BA"/>
    <w:rsid w:val="009C792B"/>
    <w:rsid w:val="009D11C7"/>
    <w:rsid w:val="009D3773"/>
    <w:rsid w:val="00A109D0"/>
    <w:rsid w:val="00A233C6"/>
    <w:rsid w:val="00A37F5F"/>
    <w:rsid w:val="00A455DA"/>
    <w:rsid w:val="00A644B6"/>
    <w:rsid w:val="00AB20B1"/>
    <w:rsid w:val="00B20509"/>
    <w:rsid w:val="00B32E82"/>
    <w:rsid w:val="00B44B20"/>
    <w:rsid w:val="00BC719D"/>
    <w:rsid w:val="00BD42D3"/>
    <w:rsid w:val="00C35D67"/>
    <w:rsid w:val="00C43630"/>
    <w:rsid w:val="00CD79BC"/>
    <w:rsid w:val="00D06A34"/>
    <w:rsid w:val="00D21D39"/>
    <w:rsid w:val="00D33D05"/>
    <w:rsid w:val="00D564AC"/>
    <w:rsid w:val="00D71B5F"/>
    <w:rsid w:val="00D8616B"/>
    <w:rsid w:val="00DB37FF"/>
    <w:rsid w:val="00DC1FDD"/>
    <w:rsid w:val="00DD2ADA"/>
    <w:rsid w:val="00E14CE7"/>
    <w:rsid w:val="00E257E8"/>
    <w:rsid w:val="00E576A5"/>
    <w:rsid w:val="00E57C59"/>
    <w:rsid w:val="00E61657"/>
    <w:rsid w:val="00E7214E"/>
    <w:rsid w:val="00E86AD1"/>
    <w:rsid w:val="00E92660"/>
    <w:rsid w:val="00E92C41"/>
    <w:rsid w:val="00EE3404"/>
    <w:rsid w:val="00EF236B"/>
    <w:rsid w:val="00F125CC"/>
    <w:rsid w:val="00F419EB"/>
    <w:rsid w:val="00F460C9"/>
    <w:rsid w:val="00F4772F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nkyrs5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yrs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36EF-D25F-41AD-B0EF-0158C253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49</cp:revision>
  <cp:lastPrinted>2015-02-02T08:52:00Z</cp:lastPrinted>
  <dcterms:created xsi:type="dcterms:W3CDTF">2015-01-25T10:04:00Z</dcterms:created>
  <dcterms:modified xsi:type="dcterms:W3CDTF">2016-03-09T11:17:00Z</dcterms:modified>
</cp:coreProperties>
</file>